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1B3" w:rsidRPr="00A92E89" w:rsidRDefault="007F11B3" w:rsidP="007F11B3">
      <w:pPr>
        <w:widowControl w:val="0"/>
        <w:ind w:left="469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7F11B3" w:rsidRPr="00A92E89" w:rsidRDefault="007F11B3" w:rsidP="007F11B3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7F11B3" w:rsidRPr="00A92E89" w:rsidRDefault="007F11B3" w:rsidP="007F11B3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7F11B3" w:rsidRPr="00A92E89" w:rsidRDefault="007F11B3" w:rsidP="007F11B3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7F11B3" w:rsidRDefault="007F11B3" w:rsidP="007F11B3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Прием уведомлений</w:t>
      </w:r>
      <w:r w:rsidRPr="00C419EB">
        <w:rPr>
          <w:rFonts w:ascii="Times New Roman" w:hAnsi="Times New Roman" w:cs="Times New Roman"/>
          <w:bCs/>
          <w:sz w:val="28"/>
          <w:szCs w:val="28"/>
        </w:rPr>
        <w:t xml:space="preserve"> о планируемых строительстве или реконструкции объекта индивидуального жилищного строительства или садового дома</w:t>
      </w:r>
      <w:r w:rsidRPr="00A92E89">
        <w:rPr>
          <w:rFonts w:ascii="Times New Roman" w:hAnsi="Times New Roman" w:cs="Times New Roman"/>
          <w:sz w:val="28"/>
          <w:szCs w:val="28"/>
        </w:rPr>
        <w:t>»</w:t>
      </w:r>
    </w:p>
    <w:p w:rsidR="007F11B3" w:rsidRPr="00EE16B5" w:rsidRDefault="007F11B3" w:rsidP="007F11B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</w:p>
    <w:p w:rsidR="007F11B3" w:rsidRPr="00EE16B5" w:rsidRDefault="007F11B3" w:rsidP="007F11B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</w:p>
    <w:p w:rsidR="007F11B3" w:rsidRPr="00EE16B5" w:rsidRDefault="007F11B3" w:rsidP="007F11B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7F11B3" w:rsidRPr="00EE16B5" w:rsidRDefault="007F11B3" w:rsidP="007F11B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2"/>
          <w:szCs w:val="22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7F11B3" w:rsidRPr="00EE16B5" w:rsidRDefault="007F11B3" w:rsidP="007F11B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</w:p>
    <w:p w:rsidR="007F11B3" w:rsidRPr="008A7D01" w:rsidRDefault="007F11B3" w:rsidP="007F11B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Кому: </w:t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Павлову Юрию Ивановичу</w:t>
      </w:r>
    </w:p>
    <w:p w:rsidR="007F11B3" w:rsidRPr="008A7D01" w:rsidRDefault="007F11B3" w:rsidP="007F11B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Почтовый адрес:</w:t>
      </w:r>
    </w:p>
    <w:p w:rsidR="007F11B3" w:rsidRPr="008A7D01" w:rsidRDefault="007F11B3" w:rsidP="007F11B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Дунайская ул., д. 54,</w:t>
      </w:r>
    </w:p>
    <w:p w:rsidR="007F11B3" w:rsidRPr="008A7D01" w:rsidRDefault="007F11B3" w:rsidP="007F11B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г. Краснодар,</w:t>
      </w:r>
    </w:p>
    <w:p w:rsidR="007F11B3" w:rsidRPr="008A7D01" w:rsidRDefault="007F11B3" w:rsidP="007F11B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Краснодарский край</w:t>
      </w:r>
    </w:p>
    <w:p w:rsidR="007F11B3" w:rsidRPr="008A7D01" w:rsidRDefault="007F11B3" w:rsidP="007F11B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Адрес электронной почты </w:t>
      </w:r>
    </w:p>
    <w:p w:rsidR="007F11B3" w:rsidRPr="008A7D01" w:rsidRDefault="007F11B3" w:rsidP="007F11B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(при наличии): нет</w:t>
      </w:r>
    </w:p>
    <w:p w:rsidR="007F11B3" w:rsidRPr="008A7D01" w:rsidRDefault="007F11B3" w:rsidP="007F11B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7F11B3" w:rsidRPr="008A7D01" w:rsidRDefault="007F11B3" w:rsidP="007F11B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Уведомление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</w:p>
    <w:p w:rsidR="007F11B3" w:rsidRPr="00EE16B5" w:rsidRDefault="007F11B3" w:rsidP="007F11B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bookmarkStart w:id="0" w:name="_GoBack"/>
      <w:bookmarkEnd w:id="0"/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«____» ______________20___г.</w:t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</w:t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№ ________________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 результатам рассмотрения уведомления о планируемых строительстве или реконструкции объекта индивидуального</w:t>
      </w:r>
      <w:r w:rsidRPr="0052785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жилищного строительства</w:t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или садового дома,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F11B3" w:rsidRPr="007F11B3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направленного        </w:t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7F11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12 марта 2021 г.                 </w:t>
      </w:r>
      <w:r w:rsidRPr="007F11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7F11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7F11B3" w:rsidRPr="007F11B3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7F11B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(дата направления уведомления)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7F11B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зарегистрированного       </w:t>
      </w:r>
      <w:r w:rsidRPr="007F11B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7F11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>13 марта 2021 г.  № 16-18/235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</w:t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(дата и номер регистрации уведомления)</w:t>
      </w:r>
    </w:p>
    <w:p w:rsidR="007F11B3" w:rsidRPr="008A7D01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</w:p>
    <w:p w:rsidR="007F11B3" w:rsidRPr="008A7D01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 xml:space="preserve">уведомляем: 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</w:t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) о несоответствии параметров, указанных в уведомлении предельным параметрам разрешенного строительства, реконструкции объекта капитального строительства по следующим основаниям:</w:t>
      </w:r>
    </w:p>
    <w:p w:rsidR="007F11B3" w:rsidRPr="007F11B3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</w:t>
      </w:r>
      <w:r w:rsidRPr="007F11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Параметры планируемого индивидуального жилищного строительства не соответствуют предельным параметрам разрешенного строительства, установленным правилам землепользования и застройки </w:t>
      </w:r>
      <w:proofErr w:type="spellStart"/>
      <w:r w:rsidRPr="007F11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Тимашевскогогородского</w:t>
      </w:r>
      <w:proofErr w:type="spellEnd"/>
      <w:r w:rsidRPr="007F11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поселения.</w:t>
      </w:r>
      <w:r w:rsidRPr="007F11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(сведения о предельных параметрах разрешенного строительства, реконструкции объектов капитального строительства, которые установлены правилами землепользования и застройки, документацией по планировке территории, или об обязательных требованиях к параметрам объектов капитального строительства, которые установлены Градостроительным кодексом Российской Федерации (Собрание законодательства Российской Федерации, 2005, N 1, ст. 16; 2018, N 32, ст. 5135), другими федеральными законами, действующими на дату поступления уведомления, и которым не соответствуют параметры объекта индивидуального жилищного строительства или садового дома, указанные в уведомлении)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 о недопустимости размещения объекта индивидуального жилищного строительства или садового дома на земельном участке по следующим основаниям: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(сведения о видах разрешенного использования земельного участка и (или) ограничениях, установленных в соответствии с земельным и иным законодательством Российской Федерации и действующими на дату поступления уведомления)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 о том, что уведомление подано или направлено лицом, не являющимся застройщиком в связи с отсутствием прав на земельный участок по следующим основаниям: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(сведения о том, что лицо, подавшее или направившее уведомление о планируемом строительстве, не является застройщиком в связи с отсутствием у него прав на земельный участок)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4) о несоответствии описания внешнего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аментом применительно к террито</w:t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риальной зоне, расположенной в границах территории исторического поселения федерального или регионального значения по следующим основаниям: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(реквизиты уведомления органа исполнительной власти субъекта Российской Федерации, уполномоченного в области охраны объектов культурного наследия)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6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 xml:space="preserve">(должность уполномоченного лица                                 </w:t>
      </w:r>
      <w:proofErr w:type="gramStart"/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 xml:space="preserve">   (</w:t>
      </w:r>
      <w:proofErr w:type="gramEnd"/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>подпись)</w:t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ab/>
        <w:t xml:space="preserve">               (расшифровка подписи)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6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>уполномоченного на выдачу разрешений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6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>на строительство органа местного</w:t>
      </w:r>
    </w:p>
    <w:p w:rsidR="007F11B3" w:rsidRPr="00EE16B5" w:rsidRDefault="007F11B3" w:rsidP="007F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6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>самоуправления)</w:t>
      </w:r>
    </w:p>
    <w:p w:rsidR="00B247F5" w:rsidRDefault="007F11B3" w:rsidP="007F11B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9E38D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М.П.</w:t>
      </w:r>
    </w:p>
    <w:p w:rsidR="007F11B3" w:rsidRDefault="007F11B3" w:rsidP="007F11B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F11B3" w:rsidRDefault="007F11B3" w:rsidP="007F11B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F11B3" w:rsidRPr="007F11B3" w:rsidRDefault="007F11B3" w:rsidP="007F11B3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1B3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7F11B3" w:rsidRPr="007F11B3" w:rsidRDefault="007F11B3" w:rsidP="007F11B3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1B3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</w:t>
      </w:r>
    </w:p>
    <w:p w:rsidR="007F11B3" w:rsidRDefault="007F11B3" w:rsidP="007F11B3">
      <w:r w:rsidRPr="007F11B3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7F11B3">
        <w:rPr>
          <w:rFonts w:ascii="Times New Roman" w:eastAsia="Times New Roman" w:hAnsi="Times New Roman" w:cs="Times New Roman"/>
          <w:sz w:val="28"/>
          <w:szCs w:val="28"/>
        </w:rPr>
        <w:t xml:space="preserve">Н.В. </w:t>
      </w:r>
      <w:proofErr w:type="spellStart"/>
      <w:r w:rsidRPr="007F11B3"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sectPr w:rsidR="007F1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04EE"/>
    <w:rsid w:val="007F11B3"/>
    <w:rsid w:val="00B247F5"/>
    <w:rsid w:val="00DA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DD551"/>
  <w15:chartTrackingRefBased/>
  <w15:docId w15:val="{106F911C-4D5E-4E31-A0C0-4153F84CE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1B3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1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11B3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677</Words>
  <Characters>3860</Characters>
  <Application>Microsoft Office Word</Application>
  <DocSecurity>0</DocSecurity>
  <Lines>32</Lines>
  <Paragraphs>9</Paragraphs>
  <ScaleCrop>false</ScaleCrop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cp:lastPrinted>2021-09-02T06:26:00Z</cp:lastPrinted>
  <dcterms:created xsi:type="dcterms:W3CDTF">2021-09-02T06:23:00Z</dcterms:created>
  <dcterms:modified xsi:type="dcterms:W3CDTF">2021-09-02T06:26:00Z</dcterms:modified>
</cp:coreProperties>
</file>